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eastAsia="宋体"/>
          <w:b/>
          <w:bCs/>
          <w:sz w:val="28"/>
          <w:lang w:eastAsia="zh-CN"/>
        </w:rPr>
      </w:pPr>
      <w:r>
        <w:rPr>
          <w:rFonts w:hint="eastAsia"/>
          <w:b/>
          <w:bCs/>
          <w:sz w:val="28"/>
        </w:rPr>
        <w:t>附件</w:t>
      </w:r>
      <w:r>
        <w:rPr>
          <w:rFonts w:hint="eastAsia"/>
          <w:b/>
          <w:bCs/>
          <w:sz w:val="28"/>
          <w:lang w:val="en-US" w:eastAsia="zh-CN"/>
        </w:rPr>
        <w:t>3</w:t>
      </w:r>
    </w:p>
    <w:p>
      <w:pPr>
        <w:widowControl/>
        <w:spacing w:line="480" w:lineRule="auto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  <w:lang w:val="en-US" w:eastAsia="zh-CN"/>
        </w:rPr>
        <w:t>比选申请</w:t>
      </w:r>
      <w:r>
        <w:rPr>
          <w:rFonts w:hint="eastAsia"/>
          <w:b/>
          <w:bCs/>
          <w:sz w:val="28"/>
        </w:rPr>
        <w:t>报价表</w:t>
      </w:r>
    </w:p>
    <w:p>
      <w:pPr>
        <w:widowControl/>
        <w:spacing w:line="480" w:lineRule="auto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一、比选编号：202005</w:t>
      </w:r>
      <w:r>
        <w:rPr>
          <w:rFonts w:hint="eastAsia" w:ascii="宋体" w:hAnsi="宋体" w:cs="宋体"/>
          <w:sz w:val="24"/>
          <w:lang w:val="en-US" w:eastAsia="zh-CN"/>
        </w:rPr>
        <w:t>-1</w:t>
      </w:r>
    </w:p>
    <w:p>
      <w:pPr>
        <w:widowControl/>
        <w:spacing w:line="480" w:lineRule="auto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二、项目名称：信息科学与</w:t>
      </w:r>
      <w:bookmarkStart w:id="0" w:name="_GoBack"/>
      <w:bookmarkEnd w:id="0"/>
      <w:r>
        <w:rPr>
          <w:rFonts w:hint="eastAsia" w:ascii="宋体" w:hAnsi="宋体" w:cs="宋体"/>
          <w:sz w:val="24"/>
        </w:rPr>
        <w:t>工程学院软件工程专业建设分析服务项目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第二次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widowControl/>
        <w:spacing w:line="48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三、比选内容：专业建设分析服务</w:t>
      </w:r>
    </w:p>
    <w:tbl>
      <w:tblPr>
        <w:tblStyle w:val="2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5130"/>
        <w:gridCol w:w="1766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序号</w:t>
            </w:r>
          </w:p>
        </w:tc>
        <w:tc>
          <w:tcPr>
            <w:tcW w:w="5130" w:type="dxa"/>
            <w:vAlign w:val="center"/>
          </w:tcPr>
          <w:p>
            <w:pPr>
              <w:ind w:firstLine="705" w:firstLineChars="294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单位</w:t>
            </w:r>
            <w:r>
              <w:rPr>
                <w:rFonts w:hint="eastAsia" w:ascii="宋体" w:hAnsi="宋体"/>
                <w:bCs/>
                <w:sz w:val="24"/>
              </w:rPr>
              <w:t>名称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报价金额（元）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802" w:type="dxa"/>
            <w:vAlign w:val="center"/>
          </w:tcPr>
          <w:p>
            <w:pPr>
              <w:tabs>
                <w:tab w:val="left" w:pos="1980"/>
              </w:tabs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5130" w:type="dxa"/>
            <w:vAlign w:val="center"/>
          </w:tcPr>
          <w:p>
            <w:pPr>
              <w:tabs>
                <w:tab w:val="left" w:pos="1980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vAlign w:val="center"/>
          </w:tcPr>
          <w:p>
            <w:pPr>
              <w:tabs>
                <w:tab w:val="left" w:pos="1980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9286" w:type="dxa"/>
            <w:gridSpan w:val="4"/>
            <w:vAlign w:val="center"/>
          </w:tcPr>
          <w:p>
            <w:pPr>
              <w:ind w:firstLine="480" w:firstLineChars="20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合计：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/>
                <w:sz w:val="24"/>
              </w:rPr>
              <w:t xml:space="preserve">大写: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ind w:firstLine="6480" w:firstLineChars="270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（签章）</w:t>
            </w:r>
          </w:p>
          <w:p>
            <w:pPr>
              <w:ind w:firstLine="6480" w:firstLineChars="270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ind w:firstLine="6000" w:firstLineChars="2500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日期：     年   月   日 </w:t>
            </w:r>
          </w:p>
        </w:tc>
      </w:tr>
    </w:tbl>
    <w:p>
      <w:pPr>
        <w:widowControl/>
        <w:spacing w:line="360" w:lineRule="auto"/>
        <w:jc w:val="left"/>
        <w:rPr>
          <w:b/>
          <w:bCs/>
          <w:sz w:val="28"/>
        </w:rPr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60D0E"/>
    <w:rsid w:val="2E060D0E"/>
    <w:rsid w:val="7A7A5DD6"/>
    <w:rsid w:val="7AE0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2020-06-08T08:50:00Z</dcterms:created>
  <dc:creator>孟源</dc:creator>
  <cp:lastModifiedBy>孟源</cp:lastModifiedBy>
  <dcterms:modified xsi:type="dcterms:W3CDTF">2020-06-12T03:14:20Z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